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35" w:rsidRPr="000103C5" w:rsidRDefault="00035540" w:rsidP="00B60235">
      <w:pPr>
        <w:pStyle w:val="2"/>
        <w:spacing w:after="0" w:line="240" w:lineRule="auto"/>
        <w:ind w:left="0" w:firstLine="10490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Приложение № </w:t>
      </w:r>
      <w:r w:rsidR="000103C5">
        <w:rPr>
          <w:sz w:val="28"/>
          <w:szCs w:val="28"/>
          <w:lang w:val="ru-RU"/>
        </w:rPr>
        <w:t>10</w:t>
      </w:r>
    </w:p>
    <w:p w:rsidR="00B60235" w:rsidRPr="001E4CE2" w:rsidRDefault="00B60235" w:rsidP="00B60235">
      <w:pPr>
        <w:pStyle w:val="2"/>
        <w:spacing w:after="0" w:line="240" w:lineRule="auto"/>
        <w:ind w:left="0" w:firstLine="10490"/>
        <w:rPr>
          <w:sz w:val="28"/>
          <w:szCs w:val="28"/>
        </w:rPr>
      </w:pPr>
    </w:p>
    <w:p w:rsidR="00B60235" w:rsidRPr="001E4CE2" w:rsidRDefault="00B60235" w:rsidP="00B60235">
      <w:pPr>
        <w:pStyle w:val="2"/>
        <w:spacing w:after="0" w:line="240" w:lineRule="auto"/>
        <w:ind w:left="0" w:firstLine="10490"/>
        <w:rPr>
          <w:sz w:val="28"/>
          <w:szCs w:val="28"/>
        </w:rPr>
      </w:pPr>
      <w:r w:rsidRPr="001E4CE2">
        <w:rPr>
          <w:sz w:val="28"/>
          <w:szCs w:val="28"/>
        </w:rPr>
        <w:t>УТВЕРЖДЕН</w:t>
      </w:r>
      <w:r w:rsidR="00AA46D4">
        <w:rPr>
          <w:sz w:val="28"/>
          <w:szCs w:val="28"/>
        </w:rPr>
        <w:t>Ы</w:t>
      </w:r>
    </w:p>
    <w:p w:rsidR="00B60235" w:rsidRDefault="00B60235" w:rsidP="00B60235">
      <w:pPr>
        <w:pStyle w:val="2"/>
        <w:spacing w:after="0" w:line="240" w:lineRule="auto"/>
        <w:ind w:left="0" w:firstLine="10490"/>
        <w:rPr>
          <w:sz w:val="28"/>
          <w:szCs w:val="28"/>
        </w:rPr>
      </w:pPr>
      <w:r w:rsidRPr="001E4CE2">
        <w:rPr>
          <w:sz w:val="28"/>
          <w:szCs w:val="28"/>
        </w:rPr>
        <w:t xml:space="preserve">постановлением администрации </w:t>
      </w:r>
    </w:p>
    <w:p w:rsidR="00B60235" w:rsidRPr="001E4CE2" w:rsidRDefault="00B60235" w:rsidP="00B60235">
      <w:pPr>
        <w:pStyle w:val="2"/>
        <w:spacing w:after="0" w:line="240" w:lineRule="auto"/>
        <w:ind w:left="0" w:firstLine="10490"/>
        <w:rPr>
          <w:sz w:val="28"/>
          <w:szCs w:val="28"/>
        </w:rPr>
      </w:pPr>
      <w:r w:rsidRPr="001E4CE2">
        <w:rPr>
          <w:sz w:val="28"/>
          <w:szCs w:val="28"/>
        </w:rPr>
        <w:t xml:space="preserve">муниципального образования </w:t>
      </w:r>
    </w:p>
    <w:p w:rsidR="00B60235" w:rsidRPr="001E4CE2" w:rsidRDefault="00B60235" w:rsidP="00B60235">
      <w:pPr>
        <w:pStyle w:val="2"/>
        <w:spacing w:after="0" w:line="240" w:lineRule="auto"/>
        <w:ind w:left="0" w:firstLine="10490"/>
        <w:rPr>
          <w:sz w:val="28"/>
          <w:szCs w:val="28"/>
        </w:rPr>
      </w:pPr>
      <w:r w:rsidRPr="001E4CE2">
        <w:rPr>
          <w:sz w:val="28"/>
          <w:szCs w:val="28"/>
        </w:rPr>
        <w:t>город Новороссийск</w:t>
      </w:r>
    </w:p>
    <w:p w:rsidR="00B60235" w:rsidRDefault="00B60235" w:rsidP="00B60235">
      <w:pPr>
        <w:pStyle w:val="2"/>
        <w:spacing w:after="0" w:line="240" w:lineRule="auto"/>
        <w:ind w:left="0" w:firstLine="10490"/>
        <w:rPr>
          <w:sz w:val="28"/>
          <w:szCs w:val="28"/>
        </w:rPr>
      </w:pPr>
      <w:r w:rsidRPr="001E4CE2">
        <w:rPr>
          <w:sz w:val="28"/>
          <w:szCs w:val="28"/>
        </w:rPr>
        <w:t>от _______________№_______</w:t>
      </w:r>
    </w:p>
    <w:p w:rsidR="00B60235" w:rsidRDefault="00B60235" w:rsidP="00B602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973CE" w:rsidRDefault="002973CE" w:rsidP="00B602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A5615" w:rsidRDefault="006A5615" w:rsidP="009E67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73CE" w:rsidRDefault="002973CE" w:rsidP="00B602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ЦЕЛИ, ЗАДАЧИ, ЦЕЛЕВЫЕ ПОКАЗАТЕЛИ</w:t>
      </w:r>
      <w:r w:rsidR="00B60235" w:rsidRPr="002973CE">
        <w:rPr>
          <w:rFonts w:ascii="Times New Roman" w:hAnsi="Times New Roman"/>
          <w:sz w:val="28"/>
          <w:szCs w:val="28"/>
        </w:rPr>
        <w:t xml:space="preserve"> </w:t>
      </w:r>
    </w:p>
    <w:p w:rsidR="00F7203F" w:rsidRDefault="00B60235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973C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="00F7203F">
        <w:rPr>
          <w:rFonts w:ascii="Times New Roman" w:hAnsi="Times New Roman"/>
          <w:sz w:val="28"/>
          <w:szCs w:val="28"/>
        </w:rPr>
        <w:t xml:space="preserve"> </w:t>
      </w:r>
      <w:r w:rsidR="00F7203F" w:rsidRPr="00CE5AD5">
        <w:rPr>
          <w:rFonts w:ascii="Times New Roman" w:hAnsi="Times New Roman"/>
          <w:bCs/>
          <w:color w:val="000000"/>
          <w:sz w:val="28"/>
          <w:szCs w:val="28"/>
        </w:rPr>
        <w:t xml:space="preserve">«Комплексное развитие городского хозяйства на территории </w:t>
      </w:r>
    </w:p>
    <w:p w:rsidR="00F7203F" w:rsidRPr="00E661B8" w:rsidRDefault="00F7203F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E5AD5"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</w:t>
      </w:r>
      <w:r w:rsidR="00D35A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D76A5">
        <w:rPr>
          <w:rFonts w:ascii="Times New Roman" w:hAnsi="Times New Roman"/>
          <w:bCs/>
          <w:color w:val="000000"/>
          <w:sz w:val="28"/>
          <w:szCs w:val="28"/>
        </w:rPr>
        <w:t>город Новороссийск</w:t>
      </w:r>
      <w:r w:rsidR="00E661B8">
        <w:rPr>
          <w:rFonts w:ascii="Times New Roman" w:hAnsi="Times New Roman"/>
          <w:bCs/>
          <w:color w:val="000000"/>
          <w:sz w:val="28"/>
          <w:szCs w:val="28"/>
        </w:rPr>
        <w:t xml:space="preserve"> на 2017-2024</w:t>
      </w:r>
      <w:r w:rsidRPr="00CE5AD5"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="001D76A5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E661B8" w:rsidRPr="00E661B8" w:rsidRDefault="00E661B8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E661B8" w:rsidRDefault="00E661B8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этап реализации муниципальной программы 2017-2019</w:t>
      </w:r>
    </w:p>
    <w:p w:rsidR="00E661B8" w:rsidRDefault="00E661B8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2463"/>
        <w:gridCol w:w="1398"/>
        <w:gridCol w:w="1093"/>
        <w:gridCol w:w="1034"/>
        <w:gridCol w:w="1248"/>
        <w:gridCol w:w="1145"/>
        <w:gridCol w:w="2075"/>
        <w:gridCol w:w="2050"/>
        <w:gridCol w:w="1831"/>
      </w:tblGrid>
      <w:tr w:rsidR="00A11FB7" w:rsidRPr="00FE0379" w:rsidTr="007E4715">
        <w:trPr>
          <w:tblHeader/>
          <w:jc w:val="center"/>
        </w:trPr>
        <w:tc>
          <w:tcPr>
            <w:tcW w:w="1015" w:type="dxa"/>
            <w:vMerge w:val="restart"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467" w:type="dxa"/>
            <w:vMerge w:val="restart"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00" w:type="dxa"/>
            <w:vMerge w:val="restart"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татус</w:t>
            </w:r>
          </w:p>
        </w:tc>
        <w:tc>
          <w:tcPr>
            <w:tcW w:w="3444" w:type="dxa"/>
            <w:gridSpan w:val="3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2050" w:type="dxa"/>
            <w:vMerge w:val="restart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</w:t>
            </w:r>
          </w:p>
        </w:tc>
        <w:tc>
          <w:tcPr>
            <w:tcW w:w="2050" w:type="dxa"/>
            <w:vMerge w:val="restart"/>
          </w:tcPr>
          <w:p w:rsidR="00A11FB7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31" w:type="dxa"/>
            <w:vMerge w:val="restart"/>
          </w:tcPr>
          <w:p w:rsidR="00A11FB7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Временные характеристики целевого показателя</w:t>
            </w:r>
          </w:p>
        </w:tc>
      </w:tr>
      <w:tr w:rsidR="007E4715" w:rsidRPr="00FE0379" w:rsidTr="007E4715">
        <w:trPr>
          <w:tblHeader/>
          <w:jc w:val="center"/>
        </w:trPr>
        <w:tc>
          <w:tcPr>
            <w:tcW w:w="1015" w:type="dxa"/>
            <w:vMerge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vMerge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050" w:type="dxa"/>
            <w:vMerge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:rsidR="00A11FB7" w:rsidRPr="00FE0379" w:rsidRDefault="00A11FB7" w:rsidP="00526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4715" w:rsidRPr="00FE0379" w:rsidTr="007E4715">
        <w:trPr>
          <w:tblHeader/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50" w:type="dxa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0" w:type="dxa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1" w:type="dxa"/>
          </w:tcPr>
          <w:p w:rsidR="00A11FB7" w:rsidRPr="00FE0379" w:rsidRDefault="00A11FB7" w:rsidP="00526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EE27F4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EE27F4" w:rsidRPr="00FE0379" w:rsidRDefault="00EE27F4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EE27F4" w:rsidRPr="00FE0379" w:rsidRDefault="00EE27F4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Муниципальная программа «Комплексное развитие городского хозяйства на территории 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город Новороссийск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 xml:space="preserve"> на 2017-2019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E27F4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EE27F4" w:rsidRPr="00FE0379" w:rsidRDefault="00EE27F4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EE27F4" w:rsidRPr="00FE0379" w:rsidRDefault="00EE27F4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и безопасных условий проживания граждан на территории муниципального образования город Новороссийск</w:t>
            </w:r>
          </w:p>
        </w:tc>
      </w:tr>
      <w:tr w:rsidR="00EE27F4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EE27F4" w:rsidRPr="00FE0379" w:rsidRDefault="00EE27F4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EE27F4" w:rsidRPr="00FE0379" w:rsidRDefault="00EE27F4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Обе</w:t>
            </w:r>
            <w:r>
              <w:rPr>
                <w:rFonts w:ascii="Times New Roman" w:hAnsi="Times New Roman"/>
                <w:sz w:val="24"/>
                <w:szCs w:val="24"/>
              </w:rPr>
              <w:t>спечение соответствия жилищной,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 xml:space="preserve"> коммунальной и транспортной инфраструктуры стандартам качества, обеспечивающим безопасные и комфортные условия проживания граждан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улучшение экологической обстановки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удовлетворенности населения уровнем благоустройства муниципального образования город Новороссийск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050" w:type="dxa"/>
          </w:tcPr>
          <w:p w:rsidR="00A11FB7" w:rsidRPr="00C24CA0" w:rsidRDefault="00362949" w:rsidP="003350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CA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Данные </w:t>
            </w:r>
            <w:r w:rsidRPr="00C24CA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t xml:space="preserve">предоставляются </w:t>
            </w:r>
            <w:r w:rsidR="0033507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на основании социологического опроса</w:t>
            </w:r>
          </w:p>
        </w:tc>
        <w:tc>
          <w:tcPr>
            <w:tcW w:w="2050" w:type="dxa"/>
          </w:tcPr>
          <w:p w:rsidR="00A11FB7" w:rsidRPr="00FE0379" w:rsidRDefault="0033507A" w:rsidP="0036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A11FB7" w:rsidRPr="00FE0379" w:rsidRDefault="00EE27F4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Годовая, до 20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февраля года, следующего за отчетным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 1  «Жилищное хозяйство»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овышение качества жилищных условий граждан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беспечение соответствия жилищной  инфраструктуры стандартам качества, обеспечивающим безопасные и комфортные условия проживания граждан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11FB7" w:rsidRPr="00FE0379" w:rsidRDefault="00A11FB7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Доля аварийного жилищного фонда в общем количестве многоквартирных домов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A11FB7" w:rsidRPr="00C674FF" w:rsidRDefault="00C674FF" w:rsidP="00FE0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Ажф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ОКмкд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A11FB7" w:rsidRPr="00FE0379" w:rsidRDefault="00CA1AC4" w:rsidP="00C67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A11FB7" w:rsidRPr="00FE0379" w:rsidRDefault="00C674FF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 2  «Коммунальное хозяйство»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Улучшение качества предоставля</w:t>
            </w:r>
            <w:r>
              <w:rPr>
                <w:rFonts w:ascii="Times New Roman" w:hAnsi="Times New Roman"/>
                <w:sz w:val="24"/>
                <w:szCs w:val="24"/>
              </w:rPr>
              <w:t>емых жилищно-коммунальных услуг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>Задача: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674FF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Модернизация объектов коммунальной  инфраструктуры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Доля нуждающихся в ремонте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(реконструкции) систем водоснабжения</w:t>
            </w:r>
            <w:r w:rsidRPr="00FE037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к общей протяженности систем водоснабжения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050" w:type="dxa"/>
          </w:tcPr>
          <w:p w:rsidR="00A11FB7" w:rsidRPr="00C674FF" w:rsidRDefault="00C674FF" w:rsidP="00FE0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СВнр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СВоп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A11FB7" w:rsidRPr="00FE0379" w:rsidRDefault="00CA1AC4" w:rsidP="00C67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«Водоканал»</w:t>
            </w:r>
          </w:p>
        </w:tc>
        <w:tc>
          <w:tcPr>
            <w:tcW w:w="1831" w:type="dxa"/>
          </w:tcPr>
          <w:p w:rsidR="00A11FB7" w:rsidRPr="00FE0379" w:rsidRDefault="00C674FF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Годовая, до 20 февраля года,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Доля оборудованных светодиодными конструкциями троллейбусных опор к общему количеству троллейбусных опор на территории муниципального образования город Новороссийск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2050" w:type="dxa"/>
          </w:tcPr>
          <w:p w:rsidR="00A11FB7" w:rsidRPr="00C674FF" w:rsidRDefault="00C674FF" w:rsidP="00FE0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ОСкто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ОКто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A11FB7" w:rsidRPr="00FE0379" w:rsidRDefault="00C674FF" w:rsidP="00C67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A1AC4">
              <w:rPr>
                <w:rFonts w:ascii="Times New Roman" w:hAnsi="Times New Roman"/>
                <w:sz w:val="24"/>
                <w:szCs w:val="24"/>
              </w:rPr>
              <w:t xml:space="preserve"> 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A11FB7" w:rsidRPr="00FE0379" w:rsidRDefault="00C674FF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 3 «Благоустройство города»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муниципального образования город Новороссийск</w:t>
            </w:r>
          </w:p>
        </w:tc>
      </w:tr>
      <w:tr w:rsidR="00C24CA0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Задачи: </w:t>
            </w:r>
          </w:p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C24CA0" w:rsidRPr="00FE0379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роведение комплекса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по озеленению города.</w:t>
            </w:r>
          </w:p>
          <w:p w:rsidR="00C24CA0" w:rsidRPr="00FE0379" w:rsidRDefault="00C24CA0" w:rsidP="00FE0379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роведение комплекса мероприятий по содержанию установок уличного освещения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4CA0" w:rsidRDefault="00C24CA0" w:rsidP="00FE0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роведение комплекса мероприятий по содержанию и реконструкции системы ливнеотведения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Доля площади озеленения и содержания зеленых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насаждений на территории общего пользования к общей площади муниципального образования город Новороссийск, подлежащей озеленению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42,138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50" w:type="dxa"/>
          </w:tcPr>
          <w:p w:rsidR="00A11FB7" w:rsidRPr="00EC3DE5" w:rsidRDefault="00EC3DE5" w:rsidP="00FE0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Позн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Попзн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A11FB7" w:rsidRPr="00FE0379" w:rsidRDefault="00CA1AC4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A11FB7" w:rsidRPr="00FE0379" w:rsidRDefault="004E3286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Годовая, до 20 февраля года, следующего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лагоу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строенных спортивных площадок к общему количеству спортивных площадок на территории муниципального образования город Новороссийск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A11FB7" w:rsidRPr="00FE0379" w:rsidRDefault="00A11FB7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050" w:type="dxa"/>
          </w:tcPr>
          <w:p w:rsidR="00A11FB7" w:rsidRPr="00EC3DE5" w:rsidRDefault="00EC3DE5" w:rsidP="00FE0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Кбсп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Косп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A11FB7" w:rsidRPr="00FE0379" w:rsidRDefault="00CA1AC4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A11FB7" w:rsidRPr="00FE0379" w:rsidRDefault="004E3286" w:rsidP="00FE03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Процент горения установок уличного освещения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2050" w:type="dxa"/>
          </w:tcPr>
          <w:p w:rsidR="007E4715" w:rsidRPr="007E4715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71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Данные предоставляются МБУ «Центр Благоустройства»</w:t>
            </w:r>
          </w:p>
        </w:tc>
        <w:tc>
          <w:tcPr>
            <w:tcW w:w="2050" w:type="dxa"/>
          </w:tcPr>
          <w:p w:rsidR="007E4715" w:rsidRPr="007E4715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71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МБУ «Центр Благоустройства»</w:t>
            </w:r>
          </w:p>
        </w:tc>
        <w:tc>
          <w:tcPr>
            <w:tcW w:w="1831" w:type="dxa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протяженности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 xml:space="preserve">систем ливнеотведения, нуждающихся в ремонте (реконструкции), к общей протяженности систем ливнеотведения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СЛнр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СЛоп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Доля площади кладбищ, соответствующих СаНПиНу </w:t>
            </w:r>
            <w:r w:rsidRPr="00111241">
              <w:rPr>
                <w:rFonts w:ascii="Times New Roman" w:hAnsi="Times New Roman"/>
                <w:sz w:val="24"/>
                <w:szCs w:val="24"/>
              </w:rPr>
              <w:t>2.1 2882- 11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,</w:t>
            </w:r>
            <w:r w:rsidRPr="00FE03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t>к общей площади кладбищ муниципального образования город Новороссийск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Кс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Ко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Доля площади обустроенных пешеходных переходов и тротуаров общего пользования к общей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площади пешеходных переходов и тротуаров общего пользования муниципального образования город Новороссийск.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Поппт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Годовая, до 20 февраля года, следующего за отчетным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8407" w:type="dxa"/>
            <w:gridSpan w:val="6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 4 «Дорожное хозяйство»</w:t>
            </w:r>
          </w:p>
        </w:tc>
        <w:tc>
          <w:tcPr>
            <w:tcW w:w="2050" w:type="dxa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 на автомобильных дорогах местного значения муниципального образования город Новороссийск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Модернизация объектов транспортной инфраструктуры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6,23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6,17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ПДнот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ОПД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 5 «Прочие программные мероприятия»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отраслью городского хозяйства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Задача: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Обеспечение выполнения муниципальных функций в сфере ЖКХ и благоустройства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Доля произведенных расходов на управление программой от предусмотренного общего объема</w:t>
            </w:r>
          </w:p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ПРуп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ПРпоо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Новороссийск. Управление городского хозяйства администрации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 6 «Охрана окружающей среды»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Обеспечение сохранности зеленых насаждений на территории муниципального образования город Новороссийск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eastAsia="ru-RU"/>
              </w:rPr>
              <w:t>Задача: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Снижение уровня негативного воздействия вредителей на зеленые насаждения на территории муниципального образования город Новороссийск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467" w:type="dxa"/>
            <w:shd w:val="clear" w:color="auto" w:fill="auto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 xml:space="preserve">Доля обработанной территории от подлежащей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обработке общей территории  муниципального образования город Новороссийск</w:t>
            </w:r>
          </w:p>
        </w:tc>
        <w:tc>
          <w:tcPr>
            <w:tcW w:w="1400" w:type="dxa"/>
            <w:shd w:val="clear" w:color="auto" w:fill="auto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Ппоб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Годовая, до 20 февраля года, следующего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отчетным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 7 «Предупреждение и ликвидация болезней животных, их лечение»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Обеспечение ветеринарно-санитарного благополучия на территории муниципального образования город Новороссийск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Задача: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Регулирование численности безнадзорных животных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Выполнение плана по подбору и утилизации павших животных в полном объеме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Cambria Math"/>
                    <w:sz w:val="20"/>
                    <w:szCs w:val="20"/>
                  </w:rPr>
                  <m:t>ВП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0"/>
                        <w:szCs w:val="20"/>
                      </w:rPr>
                      <m:t>Фпупж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0"/>
                        <w:szCs w:val="20"/>
                      </w:rPr>
                      <m:t>Ппупж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Подпрограмма №8 «Устойчивое развитие сельских территорий муниципального образования город Новороссийск»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сельских округов 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город Новороссийск.</w:t>
            </w:r>
          </w:p>
          <w:p w:rsidR="00F85AEA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Улучшение качества предоставляемых жилищно-коммун</w:t>
            </w:r>
            <w:r>
              <w:rPr>
                <w:rFonts w:ascii="Times New Roman" w:hAnsi="Times New Roman"/>
                <w:sz w:val="24"/>
                <w:szCs w:val="24"/>
              </w:rPr>
              <w:t>альных услуг в сельских округах.</w:t>
            </w:r>
          </w:p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 на автомобильных дорогах местного значения в сельских округах муниципального образования город Новороссийск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5AEA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4338" w:type="dxa"/>
            <w:gridSpan w:val="9"/>
            <w:shd w:val="clear" w:color="auto" w:fill="auto"/>
            <w:vAlign w:val="center"/>
          </w:tcPr>
          <w:p w:rsidR="00F85AEA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озеленению и обустройству пешеходных переходов и тротуаров сельских округов города, модернизация объектов коммунальной инфраструктуры, проведение комплекса мероприятий по содержанию и реконструкции системы ливнеотведения.</w:t>
            </w:r>
          </w:p>
          <w:p w:rsidR="00F85AEA" w:rsidRPr="00FE0379" w:rsidRDefault="00F85AEA" w:rsidP="00F8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Проведение комплекса мероприятий по модернизации объектов транспортной инфраструктуры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EC3DE5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C3DE5">
              <w:rPr>
                <w:rFonts w:ascii="Times New Roman" w:hAnsi="Times New Roman"/>
                <w:sz w:val="24"/>
                <w:szCs w:val="24"/>
              </w:rPr>
              <w:t>Увеличение доли площади зеленых насаждений общего пользования сельских округов в сравнении с  общей площадью зеленых насаждений сельских округов  прошлого года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Кзнт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Кзнп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E4715" w:rsidRPr="00FE0379" w:rsidRDefault="007E4715" w:rsidP="007E471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Процент горения уличного освещения сельских округов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50" w:type="dxa"/>
          </w:tcPr>
          <w:p w:rsidR="007E4715" w:rsidRPr="007E4715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71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Данные предоставляются МБУ «Центр Благоустройства»</w:t>
            </w:r>
          </w:p>
        </w:tc>
        <w:tc>
          <w:tcPr>
            <w:tcW w:w="2050" w:type="dxa"/>
          </w:tcPr>
          <w:p w:rsidR="007E4715" w:rsidRPr="007E4715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71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МБУ «Центр Благоустройства»</w:t>
            </w:r>
          </w:p>
        </w:tc>
        <w:tc>
          <w:tcPr>
            <w:tcW w:w="1831" w:type="dxa"/>
          </w:tcPr>
          <w:p w:rsidR="007E4715" w:rsidRPr="00FE0379" w:rsidRDefault="007E4715" w:rsidP="007E4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Доля систем ливнеотведения сельских округов, нуждающихся в ремонте (реконструкции), к доле общей прот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яженности систем ливнеотведения </w:t>
            </w: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сельских округов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СЛнр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СЛоп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val="en-US"/>
              </w:rPr>
              <w:t>9.4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Доля площади обустроенных пешеходных переходов и тротуаров сельских округов общего пользования к общей площади пешеходных переходов и тротуаров сельских округов общего пользов</w:t>
            </w:r>
            <w:r>
              <w:rPr>
                <w:rFonts w:ascii="Times New Roman" w:hAnsi="Times New Roman"/>
                <w:sz w:val="24"/>
                <w:szCs w:val="24"/>
              </w:rPr>
              <w:t>ания муниципального образования город Новороссийск</w:t>
            </w:r>
          </w:p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37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Поппт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CA1AC4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831" w:type="dxa"/>
          </w:tcPr>
          <w:p w:rsidR="00F85AEA" w:rsidRPr="00CA1AC4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7E4715" w:rsidRPr="00FE0379" w:rsidTr="007E4715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9.</w:t>
            </w:r>
            <w:r w:rsidRPr="00FE037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F85AEA" w:rsidRPr="00FE0379" w:rsidRDefault="00F85AEA" w:rsidP="00F85AEA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eastAsia="Calibri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 сельских округов, не отвечающих </w:t>
            </w:r>
            <w:r w:rsidRPr="00FE037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 сельских округов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379">
              <w:rPr>
                <w:rFonts w:ascii="Times New Roman" w:hAnsi="Times New Roman"/>
                <w:sz w:val="24"/>
                <w:szCs w:val="24"/>
              </w:rPr>
              <w:t>13,10</w:t>
            </w:r>
          </w:p>
        </w:tc>
        <w:tc>
          <w:tcPr>
            <w:tcW w:w="2050" w:type="dxa"/>
          </w:tcPr>
          <w:p w:rsidR="00F85AEA" w:rsidRPr="00EC3DE5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ПДнот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ОПД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2050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муниципального образования город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Новороссийск</w:t>
            </w:r>
          </w:p>
        </w:tc>
        <w:tc>
          <w:tcPr>
            <w:tcW w:w="1831" w:type="dxa"/>
          </w:tcPr>
          <w:p w:rsidR="00F85AEA" w:rsidRPr="00FE0379" w:rsidRDefault="00F85AEA" w:rsidP="00F85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Годовая, до 20 февраля года, следующего за отчетным</w:t>
            </w:r>
          </w:p>
        </w:tc>
      </w:tr>
    </w:tbl>
    <w:p w:rsidR="00C24CA0" w:rsidRDefault="00C24CA0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C24CA0" w:rsidRDefault="00C24CA0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7362E" w:rsidRDefault="00D7362E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этап реализации муниципальной программы 2020-2024 годы</w:t>
      </w:r>
    </w:p>
    <w:p w:rsidR="00255730" w:rsidRDefault="00255730" w:rsidP="00F720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2973CE" w:rsidRPr="001D76A5" w:rsidRDefault="002973CE" w:rsidP="00B60235">
      <w:pPr>
        <w:pStyle w:val="2"/>
        <w:spacing w:after="0" w:line="240" w:lineRule="auto"/>
        <w:ind w:left="0"/>
        <w:rPr>
          <w:sz w:val="28"/>
          <w:szCs w:val="28"/>
          <w:lang w:val="ru-RU"/>
        </w:rPr>
      </w:pPr>
    </w:p>
    <w:tbl>
      <w:tblPr>
        <w:tblW w:w="15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944"/>
        <w:gridCol w:w="992"/>
        <w:gridCol w:w="976"/>
        <w:gridCol w:w="772"/>
        <w:gridCol w:w="811"/>
        <w:gridCol w:w="831"/>
        <w:gridCol w:w="708"/>
        <w:gridCol w:w="709"/>
        <w:gridCol w:w="1985"/>
        <w:gridCol w:w="1941"/>
        <w:gridCol w:w="1637"/>
      </w:tblGrid>
      <w:tr w:rsidR="00C24CA0" w:rsidRPr="00876C26" w:rsidTr="00876C26">
        <w:trPr>
          <w:trHeight w:val="327"/>
          <w:tblHeader/>
          <w:jc w:val="center"/>
        </w:trPr>
        <w:tc>
          <w:tcPr>
            <w:tcW w:w="823" w:type="dxa"/>
            <w:vMerge w:val="restart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501971436"/>
            <w:r w:rsidRPr="00876C26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944" w:type="dxa"/>
            <w:vMerge w:val="restart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76" w:type="dxa"/>
            <w:vMerge w:val="restart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831" w:type="dxa"/>
            <w:gridSpan w:val="5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985" w:type="dxa"/>
            <w:vMerge w:val="restart"/>
          </w:tcPr>
          <w:p w:rsidR="00C24CA0" w:rsidRPr="00876C26" w:rsidRDefault="00C24CA0" w:rsidP="00C24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</w:t>
            </w:r>
          </w:p>
        </w:tc>
        <w:tc>
          <w:tcPr>
            <w:tcW w:w="1941" w:type="dxa"/>
            <w:vMerge w:val="restart"/>
          </w:tcPr>
          <w:p w:rsidR="00C24CA0" w:rsidRPr="00876C26" w:rsidRDefault="00C24CA0" w:rsidP="00C24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37" w:type="dxa"/>
            <w:vMerge w:val="restart"/>
          </w:tcPr>
          <w:p w:rsidR="00C24CA0" w:rsidRPr="00876C26" w:rsidRDefault="00C24CA0" w:rsidP="00C24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Временные характеристики целевого показателя</w:t>
            </w:r>
          </w:p>
        </w:tc>
      </w:tr>
      <w:bookmarkEnd w:id="0"/>
      <w:tr w:rsidR="00876C26" w:rsidRPr="00876C26" w:rsidTr="00876C26">
        <w:trPr>
          <w:tblHeader/>
          <w:jc w:val="center"/>
        </w:trPr>
        <w:tc>
          <w:tcPr>
            <w:tcW w:w="823" w:type="dxa"/>
            <w:vMerge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11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31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708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709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985" w:type="dxa"/>
            <w:vMerge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6" w:rsidRPr="00876C26" w:rsidTr="00876C26">
        <w:trPr>
          <w:jc w:val="center"/>
        </w:trPr>
        <w:tc>
          <w:tcPr>
            <w:tcW w:w="823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4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1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1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1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37" w:type="dxa"/>
          </w:tcPr>
          <w:p w:rsidR="00C24CA0" w:rsidRPr="00876C26" w:rsidRDefault="00C24CA0" w:rsidP="00C24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24CA0" w:rsidRPr="00876C26" w:rsidTr="00084905">
        <w:trPr>
          <w:trHeight w:val="469"/>
          <w:jc w:val="center"/>
        </w:trPr>
        <w:tc>
          <w:tcPr>
            <w:tcW w:w="823" w:type="dxa"/>
          </w:tcPr>
          <w:p w:rsidR="00C24CA0" w:rsidRPr="00876C26" w:rsidRDefault="00C24CA0" w:rsidP="00C24C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06" w:type="dxa"/>
            <w:gridSpan w:val="11"/>
          </w:tcPr>
          <w:p w:rsidR="00C24CA0" w:rsidRPr="00876C26" w:rsidRDefault="00C24CA0" w:rsidP="00C24C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Муниципальная программа «Комплексное развитие городского хозяйства на территории муниципального образования город Новороссийск на 2020-2024 годы»</w:t>
            </w:r>
          </w:p>
        </w:tc>
      </w:tr>
      <w:tr w:rsidR="00C24CA0" w:rsidRPr="00876C26" w:rsidTr="00876C26">
        <w:trPr>
          <w:jc w:val="center"/>
        </w:trPr>
        <w:tc>
          <w:tcPr>
            <w:tcW w:w="823" w:type="dxa"/>
          </w:tcPr>
          <w:p w:rsidR="00C24CA0" w:rsidRPr="00876C26" w:rsidRDefault="00C24CA0" w:rsidP="00C24C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4306" w:type="dxa"/>
            <w:gridSpan w:val="11"/>
          </w:tcPr>
          <w:p w:rsidR="00C24CA0" w:rsidRPr="00876C26" w:rsidRDefault="00C24CA0" w:rsidP="00C24C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и безопасных условий проживания граждан на территории муниципального образования город Новороссийск</w:t>
            </w:r>
          </w:p>
        </w:tc>
      </w:tr>
      <w:tr w:rsidR="00C24CA0" w:rsidRPr="00876C26" w:rsidTr="00876C26">
        <w:trPr>
          <w:trHeight w:val="488"/>
          <w:jc w:val="center"/>
        </w:trPr>
        <w:tc>
          <w:tcPr>
            <w:tcW w:w="823" w:type="dxa"/>
          </w:tcPr>
          <w:p w:rsidR="00C24CA0" w:rsidRPr="00876C26" w:rsidRDefault="00C24CA0" w:rsidP="00C24C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Задача:</w:t>
            </w:r>
          </w:p>
        </w:tc>
        <w:tc>
          <w:tcPr>
            <w:tcW w:w="14306" w:type="dxa"/>
            <w:gridSpan w:val="11"/>
          </w:tcPr>
          <w:p w:rsidR="00C24CA0" w:rsidRPr="00876C26" w:rsidRDefault="00C24CA0" w:rsidP="00C24C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Обеспечение соответствия жилищной,  коммунальной и транспортной инфраструктуры стандартам качества, обеспечивающим безопасные и комфортные условия проживания граждан</w:t>
            </w: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улучшение экологической обстановки</w:t>
            </w:r>
          </w:p>
        </w:tc>
      </w:tr>
      <w:tr w:rsidR="00084905" w:rsidRPr="00876C26" w:rsidTr="00876C26">
        <w:trPr>
          <w:trHeight w:val="346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Процент удовлетворенности населения уровнем благоустройства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985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C24CA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Данные предоставляются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на основании социологическо</w:t>
            </w:r>
          </w:p>
          <w:p w:rsidR="00084905" w:rsidRPr="00C24CA0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го опроса</w:t>
            </w:r>
          </w:p>
        </w:tc>
        <w:tc>
          <w:tcPr>
            <w:tcW w:w="1941" w:type="dxa"/>
          </w:tcPr>
          <w:p w:rsidR="00084905" w:rsidRPr="00FE0379" w:rsidRDefault="00084905" w:rsidP="00084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46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Подпрограмма № 1  «Жилищное хозяйство»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овышение качества жилищных условий граждан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беспечение соответствия жилищной  инфраструктуры стандартам качества, обеспечивающих безопасные и комфортные условия проживания граждан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аварийного жилищного фонда в общем количестве многоквартирных домов 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Ажф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ОКмкд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муниципального образования 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Площадь квартир, принятых к бюджетному учету, по которым предусмотрены средства на уплату взносов на капитальный ремонт.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61 665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Площадь квартир  - жилые помещения, находящиеся в собственности муниципального образования, по которым предусмотрены средства на уплату взносов на капитальный ремонт.</w:t>
            </w:r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Уровень исполнения мероприятий по оплате взносов на капитальный ремонт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Рассчитывается на основании  процента оплаченных взносов по кап.ремонту по всем квартирам, принятым к бюджетному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учету по договорам соц. найма</w:t>
            </w:r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городского хозяйства администрации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Исполнение решений суда по устранению недостатков, выявленных после введения МКД в эксплуатацию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Рассчитывается на основании количества решений суда по устранению недостатков, выявленных после введения МКД в эксплуатацию.</w:t>
            </w:r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DA6BDD">
        <w:trPr>
          <w:trHeight w:val="431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Подпрограмма № 2  «Коммунальное хозяйство»</w:t>
            </w:r>
          </w:p>
        </w:tc>
      </w:tr>
      <w:tr w:rsidR="00084905" w:rsidRPr="00876C26" w:rsidTr="00E2619F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Улучшение качества предоставляемых жилищно-коммунальных услуг</w:t>
            </w:r>
          </w:p>
        </w:tc>
      </w:tr>
      <w:tr w:rsidR="00084905" w:rsidRPr="00876C26" w:rsidTr="00DB4DEB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Задача: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Модернизация объектов коммунальной  инфраструктуры 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Доля протяженности нуждающихся в ремонте (реконструкции) систем водоснабжения</w:t>
            </w:r>
            <w:r w:rsidRPr="00876C2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к общей протяженности систем водоснабжения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СВнр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СВоп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МУП «Водоканал»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оборудованных светодиодными конструкциями троллейбусных опор к общему количеству троллейбусных опор 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ОСкто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ОКто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Количество улиц (участков улиц) на которых запланировано устройство и ремонт наружного освещения на территории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pStyle w:val="ab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876C2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Количество улиц, на которых планируется устройство и ремонт линий наружного освещения согласно производственному плану и заключенным контрактам.</w:t>
            </w:r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Производственный план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по развитию отрасли «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Жилищно-коммунальное хозяйство </w:t>
            </w:r>
            <w:r>
              <w:rPr>
                <w:rFonts w:ascii="Times New Roman" w:hAnsi="Times New Roman"/>
                <w:sz w:val="24"/>
                <w:szCs w:val="24"/>
              </w:rPr>
              <w:t>и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Доля улиц, на которых реализуются мероприятия по наружному освещению к общему количеству улиц на территории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Крно+Кпно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Кув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Производственный план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по развитию отрасли «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Жилищно-коммунальное хозяйство и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Квартальная, 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Протяженность отремонтированных, построенных и реконструированных линий наружного освещения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Рассчитывается на основании запланированных и выполненных работ по устройству, ремонту и реконструкции линий наружного освещения по локально-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сметным расчетам.</w:t>
            </w:r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Локально-сметные расчеты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Квартальная, 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6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Подпрограмма № 3 «Благоустройство города»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муниципального образования город Новороссийск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Задачи: 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озеленению города.</w:t>
            </w:r>
          </w:p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содержанию установок уличного освещения.</w:t>
            </w:r>
          </w:p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содержанию и реконструкции системы ливнеотведения.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 Увеличение доли площади зеленых насаждений общего пользования в сравнении с  общей площадью нуждающихся в озеленении территории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42,35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Кзнт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Кзнп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Процент горения установок уличного освещения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985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Данные предоставляются МБУ «Центр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ва»</w:t>
            </w:r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МБУ «Центр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ва»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прояженности систем ливнеотведения, нуждающихся в ремонте (реконструкции), к общей протяженности систем ливнеотведения 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СЛнр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СЛоп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площади кладбищ, соответствующих СаНПиНу </w:t>
            </w:r>
            <w:r w:rsidRPr="00876C26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2.1.3684-21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,  к общей площади кладбищ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Ко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площади обустроенных пешеходных переходов и тротуаров общего пользования к общей площади пешеходных переходов и тротуаров общего пользования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Поппт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Поп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Увеличение доли площади цветников и зеленых насаждений в сравнении с аналогичным периодом прошлого года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2,148</w:t>
            </w:r>
          </w:p>
        </w:tc>
        <w:tc>
          <w:tcPr>
            <w:tcW w:w="1985" w:type="dxa"/>
          </w:tcPr>
          <w:p w:rsidR="00084905" w:rsidRP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 w:cs="Cambria Math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Поз-Позп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</w:rPr>
                      <m:t>Позп</m:t>
                    </m:r>
                  </m:den>
                </m:f>
                <m:r>
                  <w:rPr>
                    <w:rFonts w:ascii="Cambria Math" w:hAnsi="Cambria Math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Муниципальные контракты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кладбищ, соответствующих СаНПиНу </w:t>
            </w:r>
            <w:r w:rsidRPr="00876C26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2.1.3684-21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,  к общему количеству кладбищ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Кс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Ко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городского хозяйства администрации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Квартальная, 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улиц, на которых реализуются мероприятия по ремонту, устройству и реконструкции систем ливнеотведения в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текущем году к общему количеству улиц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Кум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Кув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Производственный план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ероприятий по развитию отрасли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Жилищно-коммунальное хозяйство и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Квартальная, до 10 числа месяца, следующего за отчетным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Доля очистки муниципальной территории от мусора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Мв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Мп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Муниципальные контракты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Квартальная, 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Доля объема вывезенного мусора в текущем периоде в сравнении с аналогичным периодом прошлого года.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123,6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Мтп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Мпп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Муниципальные контракты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реализованных мероприятий по благоустройству общественных и дворовых территорий, в том числе: пешеходные зоны, зеленые зоны, парки, скверы, стелы, площади, зоны отдыха, набережные, контейнерные площадки, детские и спортивные площадки, придомовые территории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Рассчитывается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на основании запланированных и выполненых мероприятий по благоустройству в рамках производственного плана.</w:t>
            </w:r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ый план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по развитию отрасли «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Жилищно-коммунальное хозяйство </w:t>
            </w:r>
            <w:r>
              <w:rPr>
                <w:rFonts w:ascii="Times New Roman" w:hAnsi="Times New Roman"/>
                <w:sz w:val="24"/>
                <w:szCs w:val="24"/>
              </w:rPr>
              <w:t>и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Квартальная,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4.12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Уровень исполнения мероприятий, направленных на благоустройство города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Бф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Бп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Производственный план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по развитию отрасли «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Жилищно-коммунальное хозяйство и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Квартальная, 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Годовая, до 20 февраля года, следующего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4.13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Качество оказанных муниципальных услуг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Со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Св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Производственный план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ероприятий по развитию отрасли «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Жилищно-коммунальное хозяйство </w:t>
            </w:r>
            <w:r>
              <w:rPr>
                <w:rFonts w:ascii="Times New Roman" w:hAnsi="Times New Roman"/>
                <w:sz w:val="24"/>
                <w:szCs w:val="24"/>
              </w:rPr>
              <w:t>и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383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Увеличение доли заасфальтированной территории в сравнении с прошлым периодом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Ат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Ап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Муниципальные контракты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439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Подпрограмма № 5 «Прочие программные мероприятия»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отраслью городского хозяйства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Задача: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Обеспечение выполнения муниципальных функций в сфере ЖКХ и благоустройства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произведенных расходов на управление программой от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запланированного объема расходов на управление программой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ПРуп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ПРпоо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Производственный план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ероприятий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развитию отрасли «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Жилищно-коммунальное хозяйство и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Квартальная, до 10 числа месяца,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441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Подпрограмма № 6 «Охрана окружающей среды»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Обеспечение сохранности зеленых насаждений на территории муниципального образования город Новороссийск</w:t>
            </w:r>
          </w:p>
        </w:tc>
      </w:tr>
      <w:tr w:rsidR="00084905" w:rsidRPr="00876C26" w:rsidTr="00876C26">
        <w:trPr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Задача: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Снижение уровня негативного воздействия вредителей на зеленые насаждения на территории муниципального образования город Новороссийск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Доля обработанной территории от подлежащей обработке общей территории  муниципального образования город Новороссийск</w:t>
            </w:r>
          </w:p>
        </w:tc>
        <w:tc>
          <w:tcPr>
            <w:tcW w:w="992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Пот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Ппоб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Муниципальные контракты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Квартальная, 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Подпрограмма № 7 «Предупреждение и ликвидация болезней животных, их лечение»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Обеспечение ветеринарно-санитарного благополучия на территории муниципального образования город Новороссийск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Регулирование численности безнадзорных животных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Выполнение плана по подбору и утилизации павших животных в полном объеме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ВП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Фпупж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Ппупж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Муниципальные контракты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Квартальная, до 10 числа месяца, следующего за отчетным кварталом.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Подпрограмма №8 «Устойчивое развитие сельских территорий муниципального образования город Новороссийск»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сельских округов муниципального образования город Новороссийск</w:t>
            </w:r>
          </w:p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Улучшение качества предоставляемых жилищно-коммунальных услуг в сельских округах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4306" w:type="dxa"/>
            <w:gridSpan w:val="11"/>
          </w:tcPr>
          <w:p w:rsidR="00084905" w:rsidRPr="00876C26" w:rsidRDefault="00084905" w:rsidP="000849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озеленению и обустройству пешеходных переходов и тротуаров сельских округов города, модернизация объектов коммунальной инфраструктуры, проведение комплекса мероприятий по содержанию и реконструкции системы ливнеотведения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Увеличение доли площади зеленых насаждений общего пользования сельских округов в сравнении с  общей площадью зеленых насаждений сельских округов  прошлого года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Кзнт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Кзнп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Процент горения уличного освещения сельских округов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985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Данные предоставляются МБУ «Центр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ва»</w:t>
            </w:r>
          </w:p>
        </w:tc>
        <w:tc>
          <w:tcPr>
            <w:tcW w:w="1941" w:type="dxa"/>
          </w:tcPr>
          <w:p w:rsidR="00084905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МБУ «Центр Благоустройст</w:t>
            </w:r>
          </w:p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ва»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Доля систем ливнеотведения сельских округов, нуждающихся в ремонте (реконструкции), к доле общей протяженности систем ливнеотведения сельских округов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СЛнр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СЛоп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Годовая, до 20 февраля года, следующего за отчетным</w:t>
            </w:r>
          </w:p>
        </w:tc>
      </w:tr>
      <w:tr w:rsidR="00084905" w:rsidRPr="00876C26" w:rsidTr="00876C26">
        <w:trPr>
          <w:trHeight w:val="404"/>
          <w:jc w:val="center"/>
        </w:trPr>
        <w:tc>
          <w:tcPr>
            <w:tcW w:w="823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8</w:t>
            </w:r>
            <w:r w:rsidRPr="00876C2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</w:tcPr>
          <w:p w:rsidR="00084905" w:rsidRPr="00876C26" w:rsidRDefault="00084905" w:rsidP="00084905">
            <w:pPr>
              <w:tabs>
                <w:tab w:val="left" w:pos="312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Доля площади обустроенных пешеходных переходов и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тротуаров сельских округов общего пользования к общей площади пешеходных переходов и тротуаров сельских округов общего пользования муниципального образования город Новороссийск</w:t>
            </w:r>
          </w:p>
        </w:tc>
        <w:tc>
          <w:tcPr>
            <w:tcW w:w="99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76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  <w:r w:rsidRPr="00876C26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81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34,3</w:t>
            </w:r>
          </w:p>
        </w:tc>
        <w:tc>
          <w:tcPr>
            <w:tcW w:w="831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708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Cambria Math"/>
                    <w:sz w:val="24"/>
                    <w:szCs w:val="24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Поппт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Поп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*100</m:t>
                </m:r>
              </m:oMath>
            </m:oMathPara>
          </w:p>
        </w:tc>
        <w:tc>
          <w:tcPr>
            <w:tcW w:w="1941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хозяйства муниципального образования город Новороссийск</w:t>
            </w:r>
          </w:p>
        </w:tc>
        <w:tc>
          <w:tcPr>
            <w:tcW w:w="1637" w:type="dxa"/>
          </w:tcPr>
          <w:p w:rsidR="00084905" w:rsidRPr="00876C26" w:rsidRDefault="00084905" w:rsidP="000849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Годовая, до 20 февраля года, </w:t>
            </w:r>
            <w:r w:rsidRPr="00876C26">
              <w:rPr>
                <w:rFonts w:ascii="Times New Roman" w:hAnsi="Times New Roman"/>
                <w:sz w:val="24"/>
                <w:szCs w:val="24"/>
              </w:rPr>
              <w:lastRenderedPageBreak/>
              <w:t>следующего за отчетным</w:t>
            </w:r>
          </w:p>
        </w:tc>
      </w:tr>
    </w:tbl>
    <w:p w:rsidR="00C24CA0" w:rsidRDefault="00C24CA0" w:rsidP="00F661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619D" w:rsidRPr="00F6619D" w:rsidRDefault="00F6619D" w:rsidP="00F661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19D">
        <w:rPr>
          <w:rFonts w:ascii="Times New Roman" w:hAnsi="Times New Roman"/>
          <w:sz w:val="28"/>
          <w:szCs w:val="28"/>
        </w:rPr>
        <w:t>Начальник управления</w:t>
      </w:r>
    </w:p>
    <w:p w:rsidR="00536D0A" w:rsidRPr="002E136D" w:rsidRDefault="00F6619D" w:rsidP="00F6619D">
      <w:pPr>
        <w:spacing w:after="0" w:line="240" w:lineRule="auto"/>
      </w:pPr>
      <w:r w:rsidRPr="00F6619D">
        <w:rPr>
          <w:rFonts w:ascii="Times New Roman" w:hAnsi="Times New Roman"/>
          <w:sz w:val="28"/>
          <w:szCs w:val="28"/>
        </w:rPr>
        <w:t xml:space="preserve">городского хозяйства   </w:t>
      </w:r>
      <w:r w:rsidRPr="00F6619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16BD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4E3286">
        <w:rPr>
          <w:rFonts w:ascii="Times New Roman" w:hAnsi="Times New Roman"/>
          <w:sz w:val="28"/>
          <w:szCs w:val="28"/>
        </w:rPr>
        <w:t xml:space="preserve">               </w:t>
      </w:r>
      <w:r w:rsidR="00216BD0">
        <w:rPr>
          <w:rFonts w:ascii="Times New Roman" w:hAnsi="Times New Roman"/>
          <w:sz w:val="28"/>
          <w:szCs w:val="28"/>
        </w:rPr>
        <w:t xml:space="preserve">          </w:t>
      </w:r>
      <w:r w:rsidRPr="00F6619D">
        <w:rPr>
          <w:rFonts w:ascii="Times New Roman" w:hAnsi="Times New Roman"/>
          <w:sz w:val="28"/>
          <w:szCs w:val="28"/>
        </w:rPr>
        <w:t xml:space="preserve">        А.В. Павловский</w:t>
      </w:r>
    </w:p>
    <w:sectPr w:rsidR="00536D0A" w:rsidRPr="002E136D" w:rsidSect="00C24CA0">
      <w:headerReference w:type="default" r:id="rId8"/>
      <w:pgSz w:w="16838" w:h="11906" w:orient="landscape"/>
      <w:pgMar w:top="1701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DC1" w:rsidRDefault="00CC7DC1" w:rsidP="009E432A">
      <w:pPr>
        <w:spacing w:after="0" w:line="240" w:lineRule="auto"/>
      </w:pPr>
      <w:r>
        <w:separator/>
      </w:r>
    </w:p>
  </w:endnote>
  <w:endnote w:type="continuationSeparator" w:id="0">
    <w:p w:rsidR="00CC7DC1" w:rsidRDefault="00CC7DC1" w:rsidP="009E4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DC1" w:rsidRDefault="00CC7DC1" w:rsidP="009E432A">
      <w:pPr>
        <w:spacing w:after="0" w:line="240" w:lineRule="auto"/>
      </w:pPr>
      <w:r>
        <w:separator/>
      </w:r>
    </w:p>
  </w:footnote>
  <w:footnote w:type="continuationSeparator" w:id="0">
    <w:p w:rsidR="00CC7DC1" w:rsidRDefault="00CC7DC1" w:rsidP="009E4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49" w:rsidRDefault="00362949" w:rsidP="003D3B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879B4" w:rsidRPr="000879B4">
      <w:rPr>
        <w:noProof/>
        <w:lang w:val="ru-RU"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53853"/>
    <w:multiLevelType w:val="hybridMultilevel"/>
    <w:tmpl w:val="018E0334"/>
    <w:lvl w:ilvl="0" w:tplc="30AC97BE">
      <w:start w:val="628"/>
      <w:numFmt w:val="decimal"/>
      <w:lvlText w:val="%1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2A"/>
    <w:rsid w:val="000006AF"/>
    <w:rsid w:val="00003D2D"/>
    <w:rsid w:val="00005926"/>
    <w:rsid w:val="00005E31"/>
    <w:rsid w:val="00007DBF"/>
    <w:rsid w:val="000103C5"/>
    <w:rsid w:val="000117E3"/>
    <w:rsid w:val="00013E4E"/>
    <w:rsid w:val="00017302"/>
    <w:rsid w:val="00017C2C"/>
    <w:rsid w:val="00033AA6"/>
    <w:rsid w:val="00035540"/>
    <w:rsid w:val="000361C8"/>
    <w:rsid w:val="00037C4B"/>
    <w:rsid w:val="00047895"/>
    <w:rsid w:val="00051E48"/>
    <w:rsid w:val="00052687"/>
    <w:rsid w:val="0006132A"/>
    <w:rsid w:val="00061D27"/>
    <w:rsid w:val="00070C52"/>
    <w:rsid w:val="000716CB"/>
    <w:rsid w:val="000741C8"/>
    <w:rsid w:val="000753CE"/>
    <w:rsid w:val="00076C9A"/>
    <w:rsid w:val="00084905"/>
    <w:rsid w:val="000879B4"/>
    <w:rsid w:val="000903E6"/>
    <w:rsid w:val="000912FC"/>
    <w:rsid w:val="00093777"/>
    <w:rsid w:val="000A29F4"/>
    <w:rsid w:val="000A5A4B"/>
    <w:rsid w:val="000A5C44"/>
    <w:rsid w:val="000A6D38"/>
    <w:rsid w:val="000B289D"/>
    <w:rsid w:val="000B39BB"/>
    <w:rsid w:val="000D4B82"/>
    <w:rsid w:val="000D7487"/>
    <w:rsid w:val="000F2567"/>
    <w:rsid w:val="000F4037"/>
    <w:rsid w:val="000F5585"/>
    <w:rsid w:val="001032CD"/>
    <w:rsid w:val="00103897"/>
    <w:rsid w:val="00105DE9"/>
    <w:rsid w:val="00110562"/>
    <w:rsid w:val="00111241"/>
    <w:rsid w:val="00116CAB"/>
    <w:rsid w:val="0012299C"/>
    <w:rsid w:val="0013598F"/>
    <w:rsid w:val="001408DD"/>
    <w:rsid w:val="00147E7C"/>
    <w:rsid w:val="00155512"/>
    <w:rsid w:val="00172746"/>
    <w:rsid w:val="001817A5"/>
    <w:rsid w:val="001838EE"/>
    <w:rsid w:val="001B4259"/>
    <w:rsid w:val="001B68B1"/>
    <w:rsid w:val="001C408A"/>
    <w:rsid w:val="001C4E11"/>
    <w:rsid w:val="001C56EC"/>
    <w:rsid w:val="001D059E"/>
    <w:rsid w:val="001D1920"/>
    <w:rsid w:val="001D76A5"/>
    <w:rsid w:val="001E1EA5"/>
    <w:rsid w:val="001E4CE2"/>
    <w:rsid w:val="001F0C28"/>
    <w:rsid w:val="001F1A3E"/>
    <w:rsid w:val="001F3EA6"/>
    <w:rsid w:val="00206041"/>
    <w:rsid w:val="00206F98"/>
    <w:rsid w:val="00216BD0"/>
    <w:rsid w:val="00222EC9"/>
    <w:rsid w:val="0022350D"/>
    <w:rsid w:val="00224364"/>
    <w:rsid w:val="00226E24"/>
    <w:rsid w:val="00243F8F"/>
    <w:rsid w:val="00247105"/>
    <w:rsid w:val="00250B43"/>
    <w:rsid w:val="00255730"/>
    <w:rsid w:val="00255788"/>
    <w:rsid w:val="0025707E"/>
    <w:rsid w:val="00257BC5"/>
    <w:rsid w:val="002605C4"/>
    <w:rsid w:val="0026173A"/>
    <w:rsid w:val="002621EC"/>
    <w:rsid w:val="002636D7"/>
    <w:rsid w:val="00263985"/>
    <w:rsid w:val="00277933"/>
    <w:rsid w:val="00283222"/>
    <w:rsid w:val="002838B6"/>
    <w:rsid w:val="00284B9F"/>
    <w:rsid w:val="00292A6D"/>
    <w:rsid w:val="002973CE"/>
    <w:rsid w:val="002A1268"/>
    <w:rsid w:val="002A403D"/>
    <w:rsid w:val="002A769F"/>
    <w:rsid w:val="002B1D84"/>
    <w:rsid w:val="002B61DA"/>
    <w:rsid w:val="002C025C"/>
    <w:rsid w:val="002D3C0A"/>
    <w:rsid w:val="002D40A0"/>
    <w:rsid w:val="002E136D"/>
    <w:rsid w:val="002E3418"/>
    <w:rsid w:val="002E3E4C"/>
    <w:rsid w:val="002E5B29"/>
    <w:rsid w:val="002F041A"/>
    <w:rsid w:val="002F2E2D"/>
    <w:rsid w:val="002F60A4"/>
    <w:rsid w:val="0030264D"/>
    <w:rsid w:val="0030443F"/>
    <w:rsid w:val="003053E1"/>
    <w:rsid w:val="0030668A"/>
    <w:rsid w:val="0030739A"/>
    <w:rsid w:val="00316AC3"/>
    <w:rsid w:val="00317C3B"/>
    <w:rsid w:val="003234EA"/>
    <w:rsid w:val="00325511"/>
    <w:rsid w:val="00326070"/>
    <w:rsid w:val="00326986"/>
    <w:rsid w:val="0033083A"/>
    <w:rsid w:val="00331F2B"/>
    <w:rsid w:val="0033507A"/>
    <w:rsid w:val="003350B3"/>
    <w:rsid w:val="00341F4B"/>
    <w:rsid w:val="003438CD"/>
    <w:rsid w:val="003609AC"/>
    <w:rsid w:val="00362949"/>
    <w:rsid w:val="00363483"/>
    <w:rsid w:val="003710E3"/>
    <w:rsid w:val="0037155E"/>
    <w:rsid w:val="00372046"/>
    <w:rsid w:val="003746E3"/>
    <w:rsid w:val="00374E52"/>
    <w:rsid w:val="0037562A"/>
    <w:rsid w:val="0037647A"/>
    <w:rsid w:val="00377FBF"/>
    <w:rsid w:val="003857E9"/>
    <w:rsid w:val="00394112"/>
    <w:rsid w:val="003964F3"/>
    <w:rsid w:val="003A6615"/>
    <w:rsid w:val="003B3A85"/>
    <w:rsid w:val="003B6613"/>
    <w:rsid w:val="003C08C8"/>
    <w:rsid w:val="003C1FF8"/>
    <w:rsid w:val="003D3BE1"/>
    <w:rsid w:val="003D5509"/>
    <w:rsid w:val="003D5B15"/>
    <w:rsid w:val="003E08D5"/>
    <w:rsid w:val="003E3B51"/>
    <w:rsid w:val="003F4649"/>
    <w:rsid w:val="00400565"/>
    <w:rsid w:val="004022E1"/>
    <w:rsid w:val="00420549"/>
    <w:rsid w:val="00421A9D"/>
    <w:rsid w:val="0042313C"/>
    <w:rsid w:val="00426B71"/>
    <w:rsid w:val="0043691C"/>
    <w:rsid w:val="00442947"/>
    <w:rsid w:val="00444258"/>
    <w:rsid w:val="00446E10"/>
    <w:rsid w:val="00450693"/>
    <w:rsid w:val="0045378D"/>
    <w:rsid w:val="00454511"/>
    <w:rsid w:val="00461EBE"/>
    <w:rsid w:val="004761C4"/>
    <w:rsid w:val="00476BB1"/>
    <w:rsid w:val="004819E9"/>
    <w:rsid w:val="00483579"/>
    <w:rsid w:val="00491D75"/>
    <w:rsid w:val="0049443B"/>
    <w:rsid w:val="00496AAE"/>
    <w:rsid w:val="004A02A6"/>
    <w:rsid w:val="004B31E6"/>
    <w:rsid w:val="004B46BE"/>
    <w:rsid w:val="004C5B50"/>
    <w:rsid w:val="004C6F83"/>
    <w:rsid w:val="004C7057"/>
    <w:rsid w:val="004C7A48"/>
    <w:rsid w:val="004D17BA"/>
    <w:rsid w:val="004D2C3F"/>
    <w:rsid w:val="004D7EF7"/>
    <w:rsid w:val="004E02DB"/>
    <w:rsid w:val="004E17FE"/>
    <w:rsid w:val="004E3286"/>
    <w:rsid w:val="004E60F1"/>
    <w:rsid w:val="004F0A33"/>
    <w:rsid w:val="004F43F1"/>
    <w:rsid w:val="004F6250"/>
    <w:rsid w:val="005028A2"/>
    <w:rsid w:val="005103D3"/>
    <w:rsid w:val="005119DD"/>
    <w:rsid w:val="00512C6E"/>
    <w:rsid w:val="00513217"/>
    <w:rsid w:val="00520F7F"/>
    <w:rsid w:val="005266EB"/>
    <w:rsid w:val="00530E47"/>
    <w:rsid w:val="00535CB7"/>
    <w:rsid w:val="00536D0A"/>
    <w:rsid w:val="00547CEF"/>
    <w:rsid w:val="00553169"/>
    <w:rsid w:val="00557B85"/>
    <w:rsid w:val="0056137D"/>
    <w:rsid w:val="00561C7A"/>
    <w:rsid w:val="00571089"/>
    <w:rsid w:val="00572BA6"/>
    <w:rsid w:val="00577530"/>
    <w:rsid w:val="00577834"/>
    <w:rsid w:val="0057787B"/>
    <w:rsid w:val="00577F9E"/>
    <w:rsid w:val="00591B31"/>
    <w:rsid w:val="00592D41"/>
    <w:rsid w:val="005970A1"/>
    <w:rsid w:val="005A0B76"/>
    <w:rsid w:val="005A2CAC"/>
    <w:rsid w:val="005A3EFD"/>
    <w:rsid w:val="005A59D6"/>
    <w:rsid w:val="005A67AC"/>
    <w:rsid w:val="005B0143"/>
    <w:rsid w:val="005B6CBA"/>
    <w:rsid w:val="005C07D5"/>
    <w:rsid w:val="005C191B"/>
    <w:rsid w:val="005C68E5"/>
    <w:rsid w:val="005D4B18"/>
    <w:rsid w:val="005D4CA3"/>
    <w:rsid w:val="005E49AD"/>
    <w:rsid w:val="005F3CD6"/>
    <w:rsid w:val="005F6FBA"/>
    <w:rsid w:val="00600335"/>
    <w:rsid w:val="00603CCA"/>
    <w:rsid w:val="00605577"/>
    <w:rsid w:val="0061146B"/>
    <w:rsid w:val="0061159F"/>
    <w:rsid w:val="00616193"/>
    <w:rsid w:val="00616A1A"/>
    <w:rsid w:val="00633A85"/>
    <w:rsid w:val="006342CE"/>
    <w:rsid w:val="00635B45"/>
    <w:rsid w:val="0064034B"/>
    <w:rsid w:val="00643114"/>
    <w:rsid w:val="00644C1A"/>
    <w:rsid w:val="00651C68"/>
    <w:rsid w:val="006601A3"/>
    <w:rsid w:val="0066383C"/>
    <w:rsid w:val="0068440D"/>
    <w:rsid w:val="006866FA"/>
    <w:rsid w:val="0069089F"/>
    <w:rsid w:val="00692DDA"/>
    <w:rsid w:val="00697F35"/>
    <w:rsid w:val="006A35B2"/>
    <w:rsid w:val="006A5615"/>
    <w:rsid w:val="006A5BE6"/>
    <w:rsid w:val="006A7B6E"/>
    <w:rsid w:val="006B5232"/>
    <w:rsid w:val="006B6D0C"/>
    <w:rsid w:val="006C3774"/>
    <w:rsid w:val="006C47CA"/>
    <w:rsid w:val="006C562A"/>
    <w:rsid w:val="006D15EC"/>
    <w:rsid w:val="006D175C"/>
    <w:rsid w:val="006D1FAA"/>
    <w:rsid w:val="006D3F0D"/>
    <w:rsid w:val="006D7C9F"/>
    <w:rsid w:val="006E29D3"/>
    <w:rsid w:val="006E3CAF"/>
    <w:rsid w:val="006F40D9"/>
    <w:rsid w:val="006F62AF"/>
    <w:rsid w:val="007042BD"/>
    <w:rsid w:val="00706F2E"/>
    <w:rsid w:val="0071187D"/>
    <w:rsid w:val="00713AA8"/>
    <w:rsid w:val="0071488F"/>
    <w:rsid w:val="007217F5"/>
    <w:rsid w:val="00722736"/>
    <w:rsid w:val="00723ACA"/>
    <w:rsid w:val="00724827"/>
    <w:rsid w:val="00725AE4"/>
    <w:rsid w:val="00730C2D"/>
    <w:rsid w:val="00732671"/>
    <w:rsid w:val="0074024A"/>
    <w:rsid w:val="00747557"/>
    <w:rsid w:val="00754AB1"/>
    <w:rsid w:val="0076237D"/>
    <w:rsid w:val="00762F54"/>
    <w:rsid w:val="00765195"/>
    <w:rsid w:val="00774235"/>
    <w:rsid w:val="007832F0"/>
    <w:rsid w:val="007858E7"/>
    <w:rsid w:val="007868D9"/>
    <w:rsid w:val="007871B6"/>
    <w:rsid w:val="0079381F"/>
    <w:rsid w:val="00796E94"/>
    <w:rsid w:val="007A4CED"/>
    <w:rsid w:val="007B476F"/>
    <w:rsid w:val="007C3B4E"/>
    <w:rsid w:val="007D3B39"/>
    <w:rsid w:val="007D4029"/>
    <w:rsid w:val="007D4F70"/>
    <w:rsid w:val="007D586D"/>
    <w:rsid w:val="007E4715"/>
    <w:rsid w:val="007E7225"/>
    <w:rsid w:val="007F4B9A"/>
    <w:rsid w:val="007F7D83"/>
    <w:rsid w:val="00805DCD"/>
    <w:rsid w:val="00815E64"/>
    <w:rsid w:val="0082457A"/>
    <w:rsid w:val="00825E06"/>
    <w:rsid w:val="00833740"/>
    <w:rsid w:val="00834237"/>
    <w:rsid w:val="00842F58"/>
    <w:rsid w:val="008450D6"/>
    <w:rsid w:val="008513C5"/>
    <w:rsid w:val="00852722"/>
    <w:rsid w:val="00876C26"/>
    <w:rsid w:val="0088693F"/>
    <w:rsid w:val="00887DD3"/>
    <w:rsid w:val="0089454B"/>
    <w:rsid w:val="00894BB4"/>
    <w:rsid w:val="0089785E"/>
    <w:rsid w:val="008A2D72"/>
    <w:rsid w:val="008A438C"/>
    <w:rsid w:val="008B1145"/>
    <w:rsid w:val="008B31D2"/>
    <w:rsid w:val="008B4A0C"/>
    <w:rsid w:val="008B4B34"/>
    <w:rsid w:val="008B4BC8"/>
    <w:rsid w:val="008C2B79"/>
    <w:rsid w:val="008C5EF2"/>
    <w:rsid w:val="008C77AF"/>
    <w:rsid w:val="008D34F5"/>
    <w:rsid w:val="008D48AE"/>
    <w:rsid w:val="008D579D"/>
    <w:rsid w:val="008E1253"/>
    <w:rsid w:val="008E207F"/>
    <w:rsid w:val="008E2DC9"/>
    <w:rsid w:val="008E4CD6"/>
    <w:rsid w:val="008E7CBF"/>
    <w:rsid w:val="008F1B5D"/>
    <w:rsid w:val="008F4881"/>
    <w:rsid w:val="00904BEE"/>
    <w:rsid w:val="00905575"/>
    <w:rsid w:val="009064F9"/>
    <w:rsid w:val="009066DD"/>
    <w:rsid w:val="0090701F"/>
    <w:rsid w:val="00910D2D"/>
    <w:rsid w:val="00915429"/>
    <w:rsid w:val="009160DB"/>
    <w:rsid w:val="009260D7"/>
    <w:rsid w:val="00926828"/>
    <w:rsid w:val="00930B46"/>
    <w:rsid w:val="00931E97"/>
    <w:rsid w:val="0093665A"/>
    <w:rsid w:val="009403C2"/>
    <w:rsid w:val="00942EBD"/>
    <w:rsid w:val="009441AC"/>
    <w:rsid w:val="0094650A"/>
    <w:rsid w:val="0095023F"/>
    <w:rsid w:val="00950F41"/>
    <w:rsid w:val="00952288"/>
    <w:rsid w:val="009557BB"/>
    <w:rsid w:val="0095741B"/>
    <w:rsid w:val="0096247F"/>
    <w:rsid w:val="00962E02"/>
    <w:rsid w:val="00963489"/>
    <w:rsid w:val="00963DF7"/>
    <w:rsid w:val="00964E7A"/>
    <w:rsid w:val="0097112F"/>
    <w:rsid w:val="00976293"/>
    <w:rsid w:val="00976714"/>
    <w:rsid w:val="00980D85"/>
    <w:rsid w:val="00981AA6"/>
    <w:rsid w:val="009A08DF"/>
    <w:rsid w:val="009A769A"/>
    <w:rsid w:val="009B024D"/>
    <w:rsid w:val="009B2867"/>
    <w:rsid w:val="009C4766"/>
    <w:rsid w:val="009C47FD"/>
    <w:rsid w:val="009D3509"/>
    <w:rsid w:val="009D4C91"/>
    <w:rsid w:val="009D65B0"/>
    <w:rsid w:val="009E293B"/>
    <w:rsid w:val="009E432A"/>
    <w:rsid w:val="009E67B7"/>
    <w:rsid w:val="009F2272"/>
    <w:rsid w:val="00A032C3"/>
    <w:rsid w:val="00A0563C"/>
    <w:rsid w:val="00A11FB7"/>
    <w:rsid w:val="00A1239E"/>
    <w:rsid w:val="00A131C8"/>
    <w:rsid w:val="00A1379C"/>
    <w:rsid w:val="00A1477A"/>
    <w:rsid w:val="00A218D3"/>
    <w:rsid w:val="00A2423F"/>
    <w:rsid w:val="00A41BB6"/>
    <w:rsid w:val="00A43FAB"/>
    <w:rsid w:val="00A4520C"/>
    <w:rsid w:val="00A45D03"/>
    <w:rsid w:val="00A46FDF"/>
    <w:rsid w:val="00A47661"/>
    <w:rsid w:val="00A5129C"/>
    <w:rsid w:val="00A52CD0"/>
    <w:rsid w:val="00A54E71"/>
    <w:rsid w:val="00A57A9B"/>
    <w:rsid w:val="00A606C4"/>
    <w:rsid w:val="00A62EDA"/>
    <w:rsid w:val="00A66359"/>
    <w:rsid w:val="00A676FA"/>
    <w:rsid w:val="00A67EC6"/>
    <w:rsid w:val="00A73873"/>
    <w:rsid w:val="00A774E3"/>
    <w:rsid w:val="00A8026C"/>
    <w:rsid w:val="00A82AF1"/>
    <w:rsid w:val="00A875F4"/>
    <w:rsid w:val="00A96827"/>
    <w:rsid w:val="00A97E85"/>
    <w:rsid w:val="00AA46D4"/>
    <w:rsid w:val="00AA6473"/>
    <w:rsid w:val="00AB2B81"/>
    <w:rsid w:val="00AB4D0C"/>
    <w:rsid w:val="00AB7769"/>
    <w:rsid w:val="00AB7EAD"/>
    <w:rsid w:val="00AC0075"/>
    <w:rsid w:val="00AC1EA3"/>
    <w:rsid w:val="00AD2541"/>
    <w:rsid w:val="00AD37A3"/>
    <w:rsid w:val="00AD48CD"/>
    <w:rsid w:val="00AD7F05"/>
    <w:rsid w:val="00AE3596"/>
    <w:rsid w:val="00AE5BF0"/>
    <w:rsid w:val="00AE79FC"/>
    <w:rsid w:val="00AF323C"/>
    <w:rsid w:val="00AF6966"/>
    <w:rsid w:val="00AF6FA9"/>
    <w:rsid w:val="00B01825"/>
    <w:rsid w:val="00B03634"/>
    <w:rsid w:val="00B053CC"/>
    <w:rsid w:val="00B26F15"/>
    <w:rsid w:val="00B2786C"/>
    <w:rsid w:val="00B33C3F"/>
    <w:rsid w:val="00B35261"/>
    <w:rsid w:val="00B35616"/>
    <w:rsid w:val="00B46688"/>
    <w:rsid w:val="00B520F2"/>
    <w:rsid w:val="00B54EAD"/>
    <w:rsid w:val="00B60235"/>
    <w:rsid w:val="00B65F58"/>
    <w:rsid w:val="00B776BB"/>
    <w:rsid w:val="00B82219"/>
    <w:rsid w:val="00B823AE"/>
    <w:rsid w:val="00B8770E"/>
    <w:rsid w:val="00B97D5A"/>
    <w:rsid w:val="00BA47EE"/>
    <w:rsid w:val="00BA6EED"/>
    <w:rsid w:val="00BB1F5D"/>
    <w:rsid w:val="00BC299C"/>
    <w:rsid w:val="00BC3D18"/>
    <w:rsid w:val="00BC53A8"/>
    <w:rsid w:val="00BC7762"/>
    <w:rsid w:val="00BC7BD8"/>
    <w:rsid w:val="00BF245D"/>
    <w:rsid w:val="00C01857"/>
    <w:rsid w:val="00C05ED5"/>
    <w:rsid w:val="00C075E5"/>
    <w:rsid w:val="00C11290"/>
    <w:rsid w:val="00C12B36"/>
    <w:rsid w:val="00C15C4D"/>
    <w:rsid w:val="00C17627"/>
    <w:rsid w:val="00C21D46"/>
    <w:rsid w:val="00C23407"/>
    <w:rsid w:val="00C24CA0"/>
    <w:rsid w:val="00C3219E"/>
    <w:rsid w:val="00C34FE4"/>
    <w:rsid w:val="00C4344F"/>
    <w:rsid w:val="00C476AE"/>
    <w:rsid w:val="00C53788"/>
    <w:rsid w:val="00C54144"/>
    <w:rsid w:val="00C55E3F"/>
    <w:rsid w:val="00C579DA"/>
    <w:rsid w:val="00C61A6D"/>
    <w:rsid w:val="00C674FF"/>
    <w:rsid w:val="00C71402"/>
    <w:rsid w:val="00C800E3"/>
    <w:rsid w:val="00C80641"/>
    <w:rsid w:val="00C83030"/>
    <w:rsid w:val="00C93229"/>
    <w:rsid w:val="00C94569"/>
    <w:rsid w:val="00C97745"/>
    <w:rsid w:val="00CA0EEB"/>
    <w:rsid w:val="00CA1AC4"/>
    <w:rsid w:val="00CA3152"/>
    <w:rsid w:val="00CB2BCC"/>
    <w:rsid w:val="00CB7FCB"/>
    <w:rsid w:val="00CC7DC1"/>
    <w:rsid w:val="00CD0B33"/>
    <w:rsid w:val="00CD42FB"/>
    <w:rsid w:val="00CD5744"/>
    <w:rsid w:val="00CD72D9"/>
    <w:rsid w:val="00CE405A"/>
    <w:rsid w:val="00CE5AD5"/>
    <w:rsid w:val="00CF4828"/>
    <w:rsid w:val="00CF6B2C"/>
    <w:rsid w:val="00D0033A"/>
    <w:rsid w:val="00D0094F"/>
    <w:rsid w:val="00D01153"/>
    <w:rsid w:val="00D0411A"/>
    <w:rsid w:val="00D103BC"/>
    <w:rsid w:val="00D1123B"/>
    <w:rsid w:val="00D12084"/>
    <w:rsid w:val="00D140FB"/>
    <w:rsid w:val="00D142CC"/>
    <w:rsid w:val="00D1442F"/>
    <w:rsid w:val="00D15AE9"/>
    <w:rsid w:val="00D20909"/>
    <w:rsid w:val="00D249B2"/>
    <w:rsid w:val="00D26D77"/>
    <w:rsid w:val="00D31718"/>
    <w:rsid w:val="00D342C8"/>
    <w:rsid w:val="00D35A25"/>
    <w:rsid w:val="00D36823"/>
    <w:rsid w:val="00D474FA"/>
    <w:rsid w:val="00D57D28"/>
    <w:rsid w:val="00D60A1C"/>
    <w:rsid w:val="00D62658"/>
    <w:rsid w:val="00D6639A"/>
    <w:rsid w:val="00D7362E"/>
    <w:rsid w:val="00D7480F"/>
    <w:rsid w:val="00D86E3C"/>
    <w:rsid w:val="00D87071"/>
    <w:rsid w:val="00D871F6"/>
    <w:rsid w:val="00D87350"/>
    <w:rsid w:val="00D90855"/>
    <w:rsid w:val="00D917A5"/>
    <w:rsid w:val="00D930D8"/>
    <w:rsid w:val="00D93BB0"/>
    <w:rsid w:val="00DA2DA1"/>
    <w:rsid w:val="00DA31B9"/>
    <w:rsid w:val="00DA5CAB"/>
    <w:rsid w:val="00DA6B69"/>
    <w:rsid w:val="00DB0FD5"/>
    <w:rsid w:val="00DB14B1"/>
    <w:rsid w:val="00DB2E76"/>
    <w:rsid w:val="00DB30D7"/>
    <w:rsid w:val="00DB7CFE"/>
    <w:rsid w:val="00DC7CAC"/>
    <w:rsid w:val="00DD5BAB"/>
    <w:rsid w:val="00DE0AEC"/>
    <w:rsid w:val="00DE6CCC"/>
    <w:rsid w:val="00DF22E2"/>
    <w:rsid w:val="00DF2F99"/>
    <w:rsid w:val="00DF3ED3"/>
    <w:rsid w:val="00DF409C"/>
    <w:rsid w:val="00E0045D"/>
    <w:rsid w:val="00E007CE"/>
    <w:rsid w:val="00E0125E"/>
    <w:rsid w:val="00E06638"/>
    <w:rsid w:val="00E11651"/>
    <w:rsid w:val="00E1668B"/>
    <w:rsid w:val="00E213AC"/>
    <w:rsid w:val="00E26291"/>
    <w:rsid w:val="00E2674A"/>
    <w:rsid w:val="00E3024D"/>
    <w:rsid w:val="00E32787"/>
    <w:rsid w:val="00E32BA6"/>
    <w:rsid w:val="00E33B55"/>
    <w:rsid w:val="00E34B3E"/>
    <w:rsid w:val="00E635F8"/>
    <w:rsid w:val="00E661B8"/>
    <w:rsid w:val="00E6622E"/>
    <w:rsid w:val="00E66505"/>
    <w:rsid w:val="00E73B7D"/>
    <w:rsid w:val="00E8543D"/>
    <w:rsid w:val="00E857CE"/>
    <w:rsid w:val="00E87004"/>
    <w:rsid w:val="00E9285F"/>
    <w:rsid w:val="00E93179"/>
    <w:rsid w:val="00EA402E"/>
    <w:rsid w:val="00EB16AF"/>
    <w:rsid w:val="00EB6610"/>
    <w:rsid w:val="00EC2EA5"/>
    <w:rsid w:val="00EC3DE5"/>
    <w:rsid w:val="00EC4328"/>
    <w:rsid w:val="00ED777F"/>
    <w:rsid w:val="00EE27F4"/>
    <w:rsid w:val="00EE6130"/>
    <w:rsid w:val="00EE68B6"/>
    <w:rsid w:val="00EF22E9"/>
    <w:rsid w:val="00EF3B36"/>
    <w:rsid w:val="00F2019E"/>
    <w:rsid w:val="00F2792B"/>
    <w:rsid w:val="00F31FCB"/>
    <w:rsid w:val="00F33308"/>
    <w:rsid w:val="00F41212"/>
    <w:rsid w:val="00F4500D"/>
    <w:rsid w:val="00F574A2"/>
    <w:rsid w:val="00F60EF2"/>
    <w:rsid w:val="00F6103F"/>
    <w:rsid w:val="00F6619D"/>
    <w:rsid w:val="00F7006D"/>
    <w:rsid w:val="00F712F5"/>
    <w:rsid w:val="00F7203F"/>
    <w:rsid w:val="00F81592"/>
    <w:rsid w:val="00F85AEA"/>
    <w:rsid w:val="00FA1058"/>
    <w:rsid w:val="00FA12B8"/>
    <w:rsid w:val="00FA309A"/>
    <w:rsid w:val="00FB32CC"/>
    <w:rsid w:val="00FC7452"/>
    <w:rsid w:val="00FC77C0"/>
    <w:rsid w:val="00FE0379"/>
    <w:rsid w:val="00FF251E"/>
    <w:rsid w:val="00FF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145EE1-BAA7-4D87-8593-580FFFA7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32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32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43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uiPriority w:val="99"/>
    <w:locked/>
    <w:rsid w:val="009E432A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9E43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7">
    <w:name w:val="Нижний колонтитул Знак"/>
    <w:link w:val="a6"/>
    <w:uiPriority w:val="99"/>
    <w:locked/>
    <w:rsid w:val="009E432A"/>
    <w:rPr>
      <w:rFonts w:cs="Times New Roman"/>
    </w:rPr>
  </w:style>
  <w:style w:type="paragraph" w:styleId="a8">
    <w:name w:val="List Paragraph"/>
    <w:basedOn w:val="a"/>
    <w:uiPriority w:val="34"/>
    <w:qFormat/>
    <w:rsid w:val="00536D0A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B60235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B6023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CF482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locked/>
    <w:rsid w:val="00CF4828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25707E"/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4A8A5-7556-4F4F-9255-1F73F4D8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26</Pages>
  <Words>3477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Учетная запись Майкрософт</cp:lastModifiedBy>
  <cp:revision>116</cp:revision>
  <cp:lastPrinted>2024-02-28T11:36:00Z</cp:lastPrinted>
  <dcterms:created xsi:type="dcterms:W3CDTF">2023-06-22T09:17:00Z</dcterms:created>
  <dcterms:modified xsi:type="dcterms:W3CDTF">2024-03-01T05:50:00Z</dcterms:modified>
</cp:coreProperties>
</file>